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6492B">
      <w:r>
        <w:rPr>
          <w:noProof/>
        </w:rPr>
        <w:drawing>
          <wp:inline distT="0" distB="0" distL="0" distR="0">
            <wp:extent cx="5940425" cy="8401886"/>
            <wp:effectExtent l="19050" t="0" r="3175" b="0"/>
            <wp:docPr id="1" name="Рисунок 1" descr="C:\Users\User\Desktop\img6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6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92B" w:rsidRDefault="00A6492B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2" name="Рисунок 2" descr="C:\Users\User\Desktop\img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6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92B" w:rsidRDefault="00A6492B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3" name="Рисунок 3" descr="C:\Users\User\Desktop\img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g6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92B" w:rsidRDefault="00A6492B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4" name="Рисунок 4" descr="C:\Users\User\Desktop\img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img6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92B" w:rsidRDefault="00A6492B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5" name="Рисунок 5" descr="C:\Users\User\Desktop\img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img6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92B" w:rsidRDefault="00A6492B"/>
    <w:p w:rsidR="00A6492B" w:rsidRDefault="00A6492B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6" name="Рисунок 6" descr="C:\Users\User\Desktop\img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img61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92B" w:rsidRDefault="00A6492B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7" name="Рисунок 7" descr="C:\Users\User\Desktop\img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img6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92B" w:rsidRDefault="00A6492B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8" name="Рисунок 8" descr="C:\Users\User\Desktop\img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img61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92B" w:rsidRDefault="00A6492B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9" name="Рисунок 9" descr="C:\Users\User\Desktop\img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img61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92B" w:rsidRDefault="00A6492B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10" name="Рисунок 10" descr="C:\Users\User\Desktop\img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img61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92B" w:rsidRDefault="00A6492B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11" name="Рисунок 11" descr="C:\Users\User\Desktop\img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img62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92B" w:rsidRDefault="00794702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12" name="Рисунок 12" descr="C:\Users\User\Desktop\img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img62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4702" w:rsidRDefault="00726B5D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13" name="Рисунок 13" descr="C:\Users\User\Desktop\img6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img62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B5D" w:rsidRDefault="00726B5D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14" name="Рисунок 14" descr="C:\Users\User\Desktop\img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img62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B5D" w:rsidRDefault="00726B5D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15" name="Рисунок 15" descr="C:\Users\User\Desktop\img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img62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42C7" w:rsidRDefault="00D242C7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16" name="Рисунок 16" descr="C:\Users\User\Desktop\img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img62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7665" w:rsidRDefault="00163C49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17" name="Рисунок 17" descr="C:\Users\User\Desktop\img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esktop\img62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C49" w:rsidRDefault="00163C49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18" name="Рисунок 18" descr="C:\Users\User\Desktop\img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esktop\img62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C49" w:rsidRDefault="00163C49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19" name="Рисунок 19" descr="C:\Users\User\Desktop\img6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esktop\img62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898" w:rsidRDefault="00830898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20" name="Рисунок 20" descr="C:\Users\User\Desktop\img6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Desktop\img62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898" w:rsidRDefault="00830898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21" name="Рисунок 21" descr="C:\Users\User\Desktop\img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Desktop\img63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898" w:rsidRDefault="00830898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22" name="Рисунок 22" descr="C:\Users\User\Desktop\img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esktop\img63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898" w:rsidRDefault="005934DC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23" name="Рисунок 23" descr="C:\Users\User\Desktop\img6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er\Desktop\img63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4DC" w:rsidRDefault="005934DC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24" name="Рисунок 24" descr="C:\Users\User\Desktop\img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User\Desktop\img63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4DC" w:rsidRDefault="005934DC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25" name="Рисунок 25" descr="C:\Users\User\Desktop\img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User\Desktop\img63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97B" w:rsidRPr="00D8797B" w:rsidRDefault="00D8797B" w:rsidP="00BF4ABE">
      <w:pPr>
        <w:sectPr w:rsidR="00D8797B" w:rsidRPr="00D8797B" w:rsidSect="00D8797B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>
        <w:rPr>
          <w:noProof/>
        </w:rPr>
        <w:lastRenderedPageBreak/>
        <w:drawing>
          <wp:inline distT="0" distB="0" distL="0" distR="0">
            <wp:extent cx="4941796" cy="6989467"/>
            <wp:effectExtent l="1047750" t="0" r="1020854" b="0"/>
            <wp:docPr id="26" name="Рисунок 26" descr="C:\Users\User\Desktop\img6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Desktop\img63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942288" cy="6990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5"/>
        <w:tblW w:w="15594" w:type="dxa"/>
        <w:tblInd w:w="-318" w:type="dxa"/>
        <w:tblLayout w:type="fixed"/>
        <w:tblLook w:val="04A0"/>
      </w:tblPr>
      <w:tblGrid>
        <w:gridCol w:w="1525"/>
        <w:gridCol w:w="35"/>
        <w:gridCol w:w="2268"/>
        <w:gridCol w:w="2835"/>
        <w:gridCol w:w="2268"/>
        <w:gridCol w:w="2977"/>
        <w:gridCol w:w="284"/>
        <w:gridCol w:w="1701"/>
        <w:gridCol w:w="1701"/>
      </w:tblGrid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адаптацией воспитанников платных гру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пп  в сп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ортивной школе, их наполняемость.</w:t>
            </w:r>
          </w:p>
        </w:tc>
        <w:tc>
          <w:tcPr>
            <w:tcW w:w="283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Выявить фактический уровень развития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проведение диагностических работ, анализ физической и психологической готовности к занятиям спортом</w:t>
            </w:r>
          </w:p>
        </w:tc>
        <w:tc>
          <w:tcPr>
            <w:tcW w:w="3261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инструкторы- 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приказ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инструктажей по охране труда. Аттестация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спортивных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травматизма на рабочем месте.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началу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тренировочного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 инженер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Акты аттестации зал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ов. Заполнение журналов по охране труда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D8797B" w:rsidRPr="00992CD5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Правильная постановка целей и задач, обеспечение высокого уровня посещаемости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и, приказы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 w:val="restart"/>
            <w:tcBorders>
              <w:top w:val="nil"/>
            </w:tcBorders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уровня воспитанности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перспективы воспитательной работы</w:t>
            </w: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Персональный 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Мониторинговая документация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тематических и перспективных планов 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единых требований по оформлению</w:t>
            </w:r>
          </w:p>
        </w:tc>
        <w:tc>
          <w:tcPr>
            <w:tcW w:w="2268" w:type="dxa"/>
          </w:tcPr>
          <w:p w:rsidR="00D8797B" w:rsidRDefault="00D8797B" w:rsidP="00BF4ABE">
            <w:r w:rsidRPr="0067635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Pr="00C309C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Трениро-вочно-материаль-ная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база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 пожарной безопасности школы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 Оценка состояния системы пожарной безопасности школы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хозяйственной работе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ный по ОХТ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Состояние тренерских кабинетов,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оформление методических уголков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Степень готовности кабинетов к новому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тренировочному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Документа</w:t>
            </w:r>
          </w:p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ция</w:t>
            </w:r>
            <w:proofErr w:type="spellEnd"/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Рабочие программы, календарно-тематическое планирование.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Расписание уроков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условия реализации программы спортивной подготовки  и повышения качества спортивной подготовки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учебных планов, экспертиза и утверждение рабочих программ.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C309C9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Pr="00C309C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рка групповых журналов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личных дел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 работников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единых требований по оформлению школьной документации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Предупреди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тельный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Pr="00C309C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списков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категориям (</w:t>
            </w:r>
            <w:proofErr w:type="gramStart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многодетные</w:t>
            </w:r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 малообеспеченные, опекаемые и др.)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планов работы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занимающимися</w:t>
            </w:r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категориям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Планы работы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и утверждение плана заседаний тренеров по отделениям 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единых требований по оформлению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Методическое обеспечение занятий во всех группах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r w:rsidRPr="0067635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</w:t>
            </w:r>
            <w:r w:rsidRPr="00C309C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Спортив-ный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и утверждение календарного плана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спортивно- массовой работе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635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внутригрупповых соревнований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r w:rsidRPr="00445B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занимающихся в республиканских первенствах, турнирах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r w:rsidRPr="00445BB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с вновь назначенными специалистами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разработке рабочих программ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видам спорта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 календарно-тематического планирования и др.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прохождения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курсов повышения квалификации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тренеров</w:t>
            </w:r>
            <w:proofErr w:type="gramEnd"/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Уточнение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корректировка списков тренеров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проходящих курсы в текущем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тренировочном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повышением квалификации и подтверждением занимаемой должности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оформление необходимой документации. Соответствие уровня про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фессиональной подготовки тренера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заявленной квалификационной категории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Документы на аттестацию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тренеров по отделениям </w:t>
            </w: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родителями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графика родительских собраний (общешкольных,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отделениям, группам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планового ведения собраний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Директор, зам.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Графики утвержденные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tcBorders>
              <w:bottom w:val="single" w:sz="4" w:space="0" w:color="auto"/>
            </w:tcBorders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Воспита-тельная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2303" w:type="dxa"/>
            <w:gridSpan w:val="2"/>
            <w:tcBorders>
              <w:bottom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по дорожно-транспортному травматизму, противопожарной безопасности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инструктажей, правильность и своевременность заполнения журнала инструктажей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  <w:tcBorders>
              <w:bottom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беседы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rPr>
          <w:trHeight w:val="90"/>
        </w:trPr>
        <w:tc>
          <w:tcPr>
            <w:tcW w:w="1559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797B" w:rsidRPr="00992CD5" w:rsidRDefault="00D8797B" w:rsidP="00BF4ABE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rPr>
          <w:trHeight w:val="675"/>
        </w:trPr>
        <w:tc>
          <w:tcPr>
            <w:tcW w:w="15594" w:type="dxa"/>
            <w:gridSpan w:val="9"/>
            <w:tcBorders>
              <w:top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Учет посещаемости занятий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работы тренеров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контролю посещаемости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тренировочных занятий.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Профилактика пропусков уроков.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директоре, родительские собрания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подготовленности занимающихся группы ТСС (плавание, волейбол, бокс, самбо, борьба на поясах, настольный теннис)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Создать оптимальные условия спортивной подготовки для одаренных детей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Аналитические материалы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директоре, родительские собрания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тренировочных занятий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Оценка уровня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спортивной подготовки и качества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Тематический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Аналитическая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Совещание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тренера по формированию благоприятного психологического климата в группе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Определить качество психологической адаптации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группе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Обобщающий контроль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Анкеты, справки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Документа-ция</w:t>
            </w:r>
            <w:proofErr w:type="spellEnd"/>
            <w:proofErr w:type="gramEnd"/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групповых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журналов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A97380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D8797B" w:rsidRPr="00A97380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электронных журналов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Посещаемость 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A97380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D8797B" w:rsidRPr="00A97380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D8797B" w:rsidRPr="00992CD5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Правильная постановка целей и задач, обеспечение высокого уровня посещаемости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и, приказы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семинаров- практикумов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Спортив-ный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занимающихся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A97380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занимающихся в муниципальных соревнованиях, турнирах, мемориалах, межшкольных соревнованиях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УВР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A97380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республиканских 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турнирах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A97380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во всероссийских турнирах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A97380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A97380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присвоение спортивных разрядов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A97380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вновь назначенным специалистом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Методическая помощь, анализ посещенных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 в группах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ФСО, тренеры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совет </w:t>
            </w: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Проведение разных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мероприятий с целью повышения уровня воспитанности контингента занимающихся во всех спортивных группах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Занятость всех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занимающихся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 время школьных каникул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Тематический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СМР.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План на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каникулы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Тренерский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совет</w:t>
            </w:r>
          </w:p>
        </w:tc>
      </w:tr>
      <w:tr w:rsidR="00D8797B" w:rsidRPr="003F6506" w:rsidTr="00BF4ABE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Ноябрь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60" w:type="dxa"/>
            <w:gridSpan w:val="2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Учет посещаемости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тренировочных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индиви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дуальной работы тренеров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ликвидации пробелов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занимающихся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A97380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семей, находящихся в социально-опасном положении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Обследование жилищно-бытовых условий. Оказание помощи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ФСО, тренеры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Акты обследования жилищно-бытовых условий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A97380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совет 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подготовленности занимающихся в группах</w:t>
            </w:r>
            <w:proofErr w:type="gramEnd"/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НП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Выявления резерва роста качества спортивной подготовленности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тематический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ФСО, тренеры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Аналитический материал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Продуктивность работы тренеров всех видов спорта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Default="00D8797B" w:rsidP="00BF4ABE">
            <w:pPr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Методсовет</w:t>
            </w:r>
            <w:proofErr w:type="spellEnd"/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D8797B" w:rsidRPr="00992CD5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Правильная постановка целей и задач, обеспечение высокого уровня посещаемости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и, приказы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Документа-ция</w:t>
            </w:r>
            <w:proofErr w:type="spellEnd"/>
            <w:proofErr w:type="gramEnd"/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групповых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журнало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</w:t>
            </w:r>
            <w:proofErr w:type="spellEnd"/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Прохождение программы на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Текущий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электронных журналов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Посещаемость 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тематических планов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ротоколов родительских собраний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Правильность и своевременность ведения протоколов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A97380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Методичес-кая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семинаров- практикумов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Теоретические и практические подготовки спортсмена.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Распространение опыта работы Хусаинова Э.А.,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И.Т.,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Бадертденова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М.И.,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А.У.,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А.Д.,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Л.Х.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Организация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Аналитическая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D759E3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797B" w:rsidRPr="00D759E3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9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Совещание при директоре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 муниципальных соревнованиях, турнирах, мемориалах, межшкольных соревнованиях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D759E3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9E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республиканских 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турнирах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D759E3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9E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во всероссийских турнирах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D759E3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9E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D759E3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59E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присвоение спортивных разрядов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D759E3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  <w:p w:rsidR="00D8797B" w:rsidRPr="00D759E3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60" w:type="dxa"/>
            <w:gridSpan w:val="2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вновь назначенным специалистом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Методическая помощь, анализ посещенных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D759E3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60" w:type="dxa"/>
            <w:gridSpan w:val="2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Воспита-тельная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разных мероприятий для повышения уровня активности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общественной жизни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спортшколы</w:t>
            </w:r>
            <w:proofErr w:type="spellEnd"/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 по СР, СМР,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ФСО, тренеры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совещаний для повышения качества воспитательной работы тренеров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 по СР, СМР,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ФСО, тренеры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D8797B" w:rsidRPr="003F6506" w:rsidTr="00BF4ABE">
        <w:tc>
          <w:tcPr>
            <w:tcW w:w="1560" w:type="dxa"/>
            <w:gridSpan w:val="2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правонарушений среди занимающихся школы, группы риска</w:t>
            </w:r>
            <w:proofErr w:type="gramEnd"/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деятельности тренеров по профилактике правонарушений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Трениро-вочныйпроцесс</w:t>
            </w:r>
            <w:proofErr w:type="spellEnd"/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 посещаемости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proofErr w:type="gramEnd"/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работы инструктора-методиста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000497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0497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учащимися, пропустившими занятия по болезни.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 индивидуальной работы тренеров- преподавателей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ликвидации пробелов в знаниях учащихся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81425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Навыки самостоятельного успеха у воспитанников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Справки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 работы тренеров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81425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Персональный </w:t>
            </w:r>
          </w:p>
        </w:tc>
        <w:tc>
          <w:tcPr>
            <w:tcW w:w="2977" w:type="dxa"/>
          </w:tcPr>
          <w:p w:rsidR="00D8797B" w:rsidRPr="0081425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Индивидуальная работа со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слаборазвивающимися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воспитанниками во всех группах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Справки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81425B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технической подготовленности воспитанников групп плавания, волейбола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Фронтальный 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81425B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тренировочных занятий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Правильная постановка целей и задач, обеспечение высокого уровня посещаемости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и, приказы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</w:tr>
      <w:tr w:rsidR="00D8797B" w:rsidRPr="003F6506" w:rsidTr="00BF4ABE">
        <w:tc>
          <w:tcPr>
            <w:tcW w:w="1525" w:type="dxa"/>
            <w:tcBorders>
              <w:top w:val="nil"/>
            </w:tcBorders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удовлетворенности спортивной жизнью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перспективы воспитательной работы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Персональный 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Мониторинговая документация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25B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Тренировочно-материаль-ная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база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 пожарной безопасности школы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 Оценка состояния системы пожарной безопасности школы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ХР</w:t>
            </w:r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 инженер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СМ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Документа-ция</w:t>
            </w:r>
            <w:proofErr w:type="spellEnd"/>
            <w:proofErr w:type="gramEnd"/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групповых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журналов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Прохождение программы на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Текущий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A97380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D8797B" w:rsidRPr="00A97380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электронных журналов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Посещаемость 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A97380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738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D8797B" w:rsidRPr="00A97380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D8797B" w:rsidRPr="00992CD5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Правильная постановка целей и задач, обеспечение высокого уровня посещаемости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списков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 w:val="restart"/>
            <w:tcBorders>
              <w:top w:val="nil"/>
            </w:tcBorders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Распространение опыта работы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Д.Г.,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Р.М.,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Аухадиева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Л.Х.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спортивным отделениям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тренеров спортивных отделений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Правильность и своевременность оформления протоколов, анализ выполнения планов работы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62BEF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Справки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13188E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Спортив-ный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13188E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в муниципальных соревнованиях, турнирах,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мемориалах, межшкольных соревнованиях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13188E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республиканских 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турнирах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13188E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во всероссийских турнирах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13188E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13188E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присвоение спортивных разрядов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13188E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13188E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вновь назначенным специалистом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Методическая помощь, анализ посещенных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тренировочных занятий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Аналитические справки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спортивным отделениям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родительских собраний с целью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привлечения родителей к воспитательной работе 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инструкторы-методисты </w:t>
            </w:r>
            <w:proofErr w:type="spellStart"/>
            <w:r w:rsidRP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ФСО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ренеры</w:t>
            </w:r>
            <w:proofErr w:type="spell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совет </w:t>
            </w: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организации и проведения новогодних праздников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плана проведения новогодних праздников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CD6D8E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СМР,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Консультации, индивидуальные беседы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AE1A91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  <w:p w:rsidR="00D8797B" w:rsidRPr="00AE1A91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797B" w:rsidRPr="00AE1A91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технической подготовленности воспитанников групп бокса,          самбо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AE1A91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1A9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Аналитические справки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AE1A91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6D8E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Учет посещаемости тренировочных занятий</w:t>
            </w:r>
          </w:p>
        </w:tc>
        <w:tc>
          <w:tcPr>
            <w:tcW w:w="2835" w:type="dxa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списков, профилактика пропусков занятий</w:t>
            </w:r>
          </w:p>
        </w:tc>
        <w:tc>
          <w:tcPr>
            <w:tcW w:w="2268" w:type="dxa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977" w:type="dxa"/>
          </w:tcPr>
          <w:p w:rsidR="00D8797B" w:rsidRPr="00B66F81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тренеры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B66F81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тренировочных занятий</w:t>
            </w:r>
          </w:p>
          <w:p w:rsidR="00D8797B" w:rsidRPr="00992CD5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Правильная постановка целей и задач, обеспечение высокого уровня посещаемости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и, приказы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Докумен-тация</w:t>
            </w:r>
            <w:proofErr w:type="spellEnd"/>
            <w:proofErr w:type="gramEnd"/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групповых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журналов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электронных журналов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Посещаемость 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тематических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планов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Прохождение программы на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Текущий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Прохождение программы на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Распространение опыта работы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Гоглева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Юсуповой Э.Х.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Итоги тренировочного процесса за 1 полугодие. Работа с одаренными воспитанниками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7450F9">
              <w:rPr>
                <w:rFonts w:ascii="Times New Roman" w:eastAsia="Times New Roman" w:hAnsi="Times New Roman" w:cs="Times New Roman"/>
                <w:sz w:val="24"/>
                <w:szCs w:val="24"/>
              </w:rPr>
              <w:t>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совет </w:t>
            </w:r>
          </w:p>
        </w:tc>
      </w:tr>
      <w:tr w:rsidR="00D8797B" w:rsidRPr="003F6506" w:rsidTr="00BF4ABE">
        <w:tc>
          <w:tcPr>
            <w:tcW w:w="1525" w:type="dxa"/>
            <w:vMerge w:val="restart"/>
            <w:tcBorders>
              <w:top w:val="nil"/>
            </w:tcBorders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плана работы аттестационной комиссии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7A8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Планы,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Справки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7A8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</w:tr>
      <w:tr w:rsidR="00D8797B" w:rsidRPr="003F6506" w:rsidTr="00BF4ABE">
        <w:tc>
          <w:tcPr>
            <w:tcW w:w="1525" w:type="dxa"/>
            <w:vMerge/>
            <w:tcBorders>
              <w:top w:val="nil"/>
            </w:tcBorders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заседание аттестационной комиссии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8E38B1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8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8E38B1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8E38B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8B1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Планы,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Справки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8B1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Спортив-ный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6B2C4F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в муниципальных соревнованиях, турнирах, мемориалах,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межшкольных соревнованиях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республиканских 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турнирах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во всероссийских турнирах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2C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при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директоре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присвоение спортивных разрядов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вновь назначенным специалистом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Методическая помощь, анализ посещенных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тренировочных занятий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нструкторы-методисты </w:t>
            </w:r>
            <w:proofErr w:type="spellStart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ФСО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ренеры</w:t>
            </w:r>
            <w:proofErr w:type="spellEnd"/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Протоколы 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тренеров по отделениям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Деятельность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тренера по формированию благоприятного психологического климата в группе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Определить качество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психологической адаптации воспитанников в группе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Обобщающий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контроль</w:t>
            </w:r>
          </w:p>
        </w:tc>
        <w:tc>
          <w:tcPr>
            <w:tcW w:w="2977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Анкеты, справки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 директоре</w:t>
            </w:r>
          </w:p>
        </w:tc>
      </w:tr>
      <w:tr w:rsidR="00D8797B" w:rsidRPr="003F6506" w:rsidTr="00BF4ABE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технической подготовленности воспитанников групп настольного тенниса, борьбы на поясах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контроля качества, посещение занятий, анализ диагностических работ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обобщающий</w:t>
            </w:r>
          </w:p>
        </w:tc>
        <w:tc>
          <w:tcPr>
            <w:tcW w:w="3261" w:type="dxa"/>
            <w:gridSpan w:val="2"/>
          </w:tcPr>
          <w:p w:rsidR="00D8797B" w:rsidRPr="00AC7C8C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Справки, приказы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совет 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Учет посещаемости занятий</w:t>
            </w:r>
          </w:p>
        </w:tc>
        <w:tc>
          <w:tcPr>
            <w:tcW w:w="2835" w:type="dxa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списков, профилактика пропусков занятий</w:t>
            </w:r>
          </w:p>
        </w:tc>
        <w:tc>
          <w:tcPr>
            <w:tcW w:w="2268" w:type="dxa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3261" w:type="dxa"/>
            <w:gridSpan w:val="2"/>
          </w:tcPr>
          <w:p w:rsidR="00D8797B" w:rsidRPr="00B66F81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тренеры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B66F81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тренера по формированию благоприятного психологического климата в группе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качество психологической адаптации воспитанников в группе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обобщающий контроль</w:t>
            </w:r>
          </w:p>
        </w:tc>
        <w:tc>
          <w:tcPr>
            <w:tcW w:w="3261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Анкеты, справки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инструктажей по охране труда. 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травматизма на рабочем месте.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ведущий инженер.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Акты аттестации залов.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Заполнение журналов по охране труда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уровня спортивной подготовленности и качества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Pr="00AC7C8C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кая</w:t>
            </w:r>
            <w:proofErr w:type="spellEnd"/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Трениро-вочно-материаль-ная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база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Состояние тренерских кабинетов, оформление методических уголков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Степень готовности кабинетов к новому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тренировочному 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году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3261" w:type="dxa"/>
            <w:gridSpan w:val="2"/>
          </w:tcPr>
          <w:p w:rsidR="00D8797B" w:rsidRPr="00AC7C8C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Документация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групповых журналов и посещаемость в электронном журнале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Правильность и своевременность оформления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документов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списков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3261" w:type="dxa"/>
            <w:gridSpan w:val="2"/>
          </w:tcPr>
          <w:p w:rsidR="00D8797B" w:rsidRPr="00AC7C8C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C8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тематических планов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протоколов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родительских собраний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Второе заседание аттестационной комиссии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Спортивный процесс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воспитанников в муниципальных соревнованиях, турнирах, мемориалах, межшкольных соревнованиях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Аналитическа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республиканских 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турнирах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во всероссийских турнирах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 w:val="restart"/>
            <w:tcBorders>
              <w:top w:val="nil"/>
            </w:tcBorders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присвоение спортивных разрядов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родительских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собраний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тренеры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Воспита-тельная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поддержки семьям, охваченным различными видами учета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деятельности тренеров по работе с семьями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информация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Тренерский совет </w:t>
            </w:r>
          </w:p>
        </w:tc>
      </w:tr>
      <w:tr w:rsidR="00D8797B" w:rsidRPr="003F6506" w:rsidTr="00BF4ABE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Тренировочный процесс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уровня спортивной подготовленности и качества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5259E">
              <w:rPr>
                <w:rFonts w:ascii="Times New Roman" w:eastAsia="Times New Roman" w:hAnsi="Times New Roman" w:cs="Times New Roman"/>
                <w:sz w:val="24"/>
                <w:szCs w:val="24"/>
              </w:rPr>
              <w:t>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Учет посещаемости занятий</w:t>
            </w:r>
          </w:p>
        </w:tc>
        <w:tc>
          <w:tcPr>
            <w:tcW w:w="2835" w:type="dxa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списков, профилактика пропусков занятий</w:t>
            </w:r>
          </w:p>
        </w:tc>
        <w:tc>
          <w:tcPr>
            <w:tcW w:w="2268" w:type="dxa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3261" w:type="dxa"/>
            <w:gridSpan w:val="2"/>
          </w:tcPr>
          <w:p w:rsidR="00D8797B" w:rsidRPr="00B66F81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тренеры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B66F81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Тренировочно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материаль-ная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база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Документация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групповых журналов и посещаемости в электронном журнале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Правильность и своевременность оформления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документов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тематических планов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D8797B" w:rsidRPr="005D323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23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 w:rsidRPr="005D3239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5D323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3239">
              <w:rPr>
                <w:rFonts w:ascii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списков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3261" w:type="dxa"/>
            <w:gridSpan w:val="2"/>
          </w:tcPr>
          <w:p w:rsidR="00D8797B" w:rsidRPr="005D323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458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spellStart"/>
            <w:r w:rsidRPr="00374581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D323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D3239">
              <w:rPr>
                <w:rFonts w:ascii="Times New Roman" w:hAnsi="Times New Roman" w:cs="Times New Roman"/>
                <w:sz w:val="24"/>
                <w:szCs w:val="24"/>
              </w:rPr>
              <w:t>нструкторы-методисты</w:t>
            </w:r>
            <w:proofErr w:type="spellEnd"/>
            <w:r w:rsidRPr="005D3239">
              <w:rPr>
                <w:rFonts w:ascii="Times New Roman" w:hAnsi="Times New Roman" w:cs="Times New Roman"/>
                <w:sz w:val="24"/>
                <w:szCs w:val="24"/>
              </w:rPr>
              <w:t xml:space="preserve">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Распространение опыта работы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Хафизова Т.М.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5D3239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Третье заседание аттестационной комиссии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воспитанниками, имеющими повышенную мотивацию к занятиям спортом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анализ посещения тренировочных занятий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Спортив-ный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 муниципальных соревнованиях, турнирах, мемориалах, межшкольных соревнованиях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республиканских 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турнирах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воспитанников во всероссийских турнирах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Аналитическа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присвоение спортивных разрядов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 муниципальных соревнованиях, турнирах, мемориалах, межшкольных соревнованиях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Воспита-тельная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уровня спортивной подготовленности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Р.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Методист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Учет посещаемости занятий</w:t>
            </w:r>
          </w:p>
        </w:tc>
        <w:tc>
          <w:tcPr>
            <w:tcW w:w="2835" w:type="dxa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Сверка списков, профилактика пропусков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занятий</w:t>
            </w:r>
          </w:p>
        </w:tc>
        <w:tc>
          <w:tcPr>
            <w:tcW w:w="2268" w:type="dxa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Тематический </w:t>
            </w:r>
          </w:p>
        </w:tc>
        <w:tc>
          <w:tcPr>
            <w:tcW w:w="3261" w:type="dxa"/>
            <w:gridSpan w:val="2"/>
          </w:tcPr>
          <w:p w:rsidR="00D8797B" w:rsidRPr="00B66F81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тренеры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B66F81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Трениро-вочно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териальная база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Документация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групповых журналов и посещаемости в электронном журнале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Правильность и своевременность оформления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документов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тематических планов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списков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занимающихся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категориям (</w:t>
            </w:r>
            <w:proofErr w:type="gramStart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многодетные</w:t>
            </w:r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, малообеспеченные, опекаемые и др.)</w:t>
            </w:r>
          </w:p>
        </w:tc>
        <w:tc>
          <w:tcPr>
            <w:tcW w:w="2835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Оказание помощи. Разработка планов работы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занимающимися</w:t>
            </w:r>
            <w:proofErr w:type="gramEnd"/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категориям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Планы работы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Четвертое заседание аттестационной комиссии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Спортив-ный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процесс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воспитанников в муниципальных соревнованиях, турнирах, мемориалах, межшкольных соревнованиях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Аналитическа</w:t>
            </w: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воспитанников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республиканских 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турнирах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воспитанников во всероссийских турнирах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присвоение спортивных разрядов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участие воспитанников во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соревнованиях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титель директора по СМР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8797B" w:rsidRPr="003F6506" w:rsidTr="00BF4ABE">
        <w:tc>
          <w:tcPr>
            <w:tcW w:w="13893" w:type="dxa"/>
            <w:gridSpan w:val="8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Тренировочный процесс</w:t>
            </w: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уровня спортивной подготовленности.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3261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Инструкторы-методисты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Учет посещаемости занятий</w:t>
            </w:r>
          </w:p>
        </w:tc>
        <w:tc>
          <w:tcPr>
            <w:tcW w:w="2835" w:type="dxa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списков, профилактика пропусков занятий</w:t>
            </w:r>
          </w:p>
        </w:tc>
        <w:tc>
          <w:tcPr>
            <w:tcW w:w="2268" w:type="dxa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3261" w:type="dxa"/>
            <w:gridSpan w:val="2"/>
          </w:tcPr>
          <w:p w:rsidR="00D8797B" w:rsidRPr="00B66F81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тренеры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B66F81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качества спортивной подготовленности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Проанализировать результаты сдачи ОФП, СФП</w:t>
            </w:r>
          </w:p>
        </w:tc>
        <w:tc>
          <w:tcPr>
            <w:tcW w:w="2268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Тематический, персональный</w:t>
            </w:r>
          </w:p>
        </w:tc>
        <w:tc>
          <w:tcPr>
            <w:tcW w:w="3261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 результатов спортивной подготовленности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Предварительное  к</w:t>
            </w:r>
            <w:r w:rsidRPr="003F6506">
              <w:rPr>
                <w:rFonts w:ascii="Times New Roman" w:hAnsi="Times New Roman" w:cs="Times New Roman"/>
                <w:sz w:val="24"/>
                <w:szCs w:val="24"/>
              </w:rPr>
              <w:t>омплектование групп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новый тренировочный год</w:t>
            </w:r>
          </w:p>
        </w:tc>
        <w:tc>
          <w:tcPr>
            <w:tcW w:w="2835" w:type="dxa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3F6506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3F6506">
              <w:rPr>
                <w:rFonts w:ascii="Times New Roman" w:hAnsi="Times New Roman" w:cs="Times New Roman"/>
                <w:sz w:val="24"/>
                <w:szCs w:val="24"/>
              </w:rPr>
              <w:t>ематический</w:t>
            </w:r>
          </w:p>
        </w:tc>
        <w:tc>
          <w:tcPr>
            <w:tcW w:w="3261" w:type="dxa"/>
            <w:gridSpan w:val="2"/>
          </w:tcPr>
          <w:p w:rsidR="00D8797B" w:rsidRPr="00B66F81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F81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 директора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поСР</w:t>
            </w:r>
            <w:proofErr w:type="spell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B66F81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B66F81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7402531"/>
            <w:r>
              <w:rPr>
                <w:rFonts w:ascii="Times New Roman" w:hAnsi="Times New Roman" w:cs="Times New Roman"/>
                <w:sz w:val="24"/>
                <w:szCs w:val="24"/>
              </w:rPr>
              <w:t>Тренерский совет</w:t>
            </w:r>
            <w:bookmarkEnd w:id="0"/>
          </w:p>
        </w:tc>
      </w:tr>
      <w:tr w:rsidR="00D8797B" w:rsidRPr="003F6506" w:rsidTr="00BF4ABE">
        <w:tc>
          <w:tcPr>
            <w:tcW w:w="1525" w:type="dxa"/>
            <w:vMerge w:val="restart"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Документация</w:t>
            </w: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групповых журналов и посещаемости в электронном журнале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Правильность и своевременность оформления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документов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Тематических планов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программы на конец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месяца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отоколов родительских собраний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списков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</w:t>
            </w:r>
          </w:p>
        </w:tc>
        <w:tc>
          <w:tcPr>
            <w:tcW w:w="3261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титель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инструкторы-методисты ФСО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2CD5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C309C9" w:rsidRDefault="00D8797B" w:rsidP="00BF4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797B" w:rsidRPr="003F6506" w:rsidTr="00BF4ABE">
        <w:tc>
          <w:tcPr>
            <w:tcW w:w="1525" w:type="dxa"/>
            <w:vMerge/>
          </w:tcPr>
          <w:p w:rsidR="00D8797B" w:rsidRDefault="00D8797B" w:rsidP="00BF4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03" w:type="dxa"/>
            <w:gridSpan w:val="2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Контроль, учет за протоколами соревнований</w:t>
            </w:r>
          </w:p>
        </w:tc>
        <w:tc>
          <w:tcPr>
            <w:tcW w:w="2835" w:type="dxa"/>
          </w:tcPr>
          <w:p w:rsidR="00D8797B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8797B" w:rsidRPr="00992CD5" w:rsidRDefault="00D8797B" w:rsidP="00BF4ABE">
            <w:pPr>
              <w:spacing w:before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D8797B" w:rsidRDefault="00D8797B" w:rsidP="00BF4A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D8797B" w:rsidRPr="003F6506" w:rsidRDefault="00D8797B" w:rsidP="00D8797B">
      <w:pPr>
        <w:rPr>
          <w:rFonts w:ascii="Times New Roman" w:hAnsi="Times New Roman" w:cs="Times New Roman"/>
          <w:b/>
        </w:rPr>
      </w:pPr>
    </w:p>
    <w:p w:rsidR="00D8797B" w:rsidRDefault="006112AD">
      <w:pPr>
        <w:sectPr w:rsidR="00D8797B" w:rsidSect="00D8797B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>
        <w:rPr>
          <w:noProof/>
        </w:rPr>
        <w:lastRenderedPageBreak/>
        <w:drawing>
          <wp:inline distT="0" distB="0" distL="0" distR="0">
            <wp:extent cx="5123122" cy="7245928"/>
            <wp:effectExtent l="1085850" t="0" r="1068128" b="0"/>
            <wp:docPr id="27" name="Рисунок 27" descr="C:\Users\User\Desktop\img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User\Desktop\img637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123122" cy="7245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97B" w:rsidRDefault="00D8797B"/>
    <w:sectPr w:rsidR="00D87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6492B"/>
    <w:rsid w:val="00163C49"/>
    <w:rsid w:val="005934DC"/>
    <w:rsid w:val="006112AD"/>
    <w:rsid w:val="00726B5D"/>
    <w:rsid w:val="00794702"/>
    <w:rsid w:val="00830898"/>
    <w:rsid w:val="00877665"/>
    <w:rsid w:val="00A6492B"/>
    <w:rsid w:val="00D242C7"/>
    <w:rsid w:val="00D87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4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492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879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D8797B"/>
    <w:pPr>
      <w:spacing w:after="0" w:line="240" w:lineRule="auto"/>
    </w:pPr>
    <w:rPr>
      <w:rFonts w:ascii="Calibri" w:eastAsia="Times New Roman" w:hAnsi="Calibri" w:cs="Times New Roman"/>
    </w:rPr>
  </w:style>
  <w:style w:type="character" w:styleId="a7">
    <w:name w:val="Hyperlink"/>
    <w:basedOn w:val="a0"/>
    <w:uiPriority w:val="99"/>
    <w:unhideWhenUsed/>
    <w:rsid w:val="00D8797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4242</Words>
  <Characters>24185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28371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2019-11-21T06:14:00Z</dcterms:created>
  <dcterms:modified xsi:type="dcterms:W3CDTF">2019-11-21T10:21:00Z</dcterms:modified>
</cp:coreProperties>
</file>